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7B" w:rsidRPr="00423F7B" w:rsidRDefault="00423F7B" w:rsidP="00423F7B">
      <w:pPr>
        <w:spacing w:line="360" w:lineRule="auto"/>
        <w:jc w:val="center"/>
        <w:rPr>
          <w:rFonts w:ascii="黑体" w:eastAsia="黑体" w:hAnsi="黑体" w:cs="宋体"/>
          <w:b/>
          <w:bCs/>
          <w:color w:val="FF0000"/>
          <w:sz w:val="32"/>
          <w:szCs w:val="32"/>
        </w:rPr>
      </w:pPr>
      <w:r w:rsidRPr="001D0E93">
        <w:rPr>
          <w:rFonts w:ascii="黑体" w:eastAsia="黑体" w:hAnsi="黑体" w:cs="宋体" w:hint="eastAsia"/>
          <w:b/>
          <w:bCs/>
          <w:color w:val="FF0000"/>
          <w:sz w:val="36"/>
          <w:szCs w:val="32"/>
        </w:rPr>
        <w:t>1</w:t>
      </w:r>
      <w:r w:rsidR="00C64813" w:rsidRPr="001D0E93">
        <w:rPr>
          <w:rFonts w:ascii="黑体" w:eastAsia="黑体" w:hAnsi="黑体" w:cs="宋体" w:hint="eastAsia"/>
          <w:b/>
          <w:bCs/>
          <w:color w:val="FF0000"/>
          <w:sz w:val="36"/>
          <w:szCs w:val="32"/>
        </w:rPr>
        <w:t>6</w:t>
      </w:r>
      <w:r w:rsidRPr="001D0E93">
        <w:rPr>
          <w:rFonts w:ascii="黑体" w:eastAsia="黑体" w:hAnsi="黑体" w:cs="宋体" w:hint="eastAsia"/>
          <w:b/>
          <w:bCs/>
          <w:color w:val="FF0000"/>
          <w:sz w:val="36"/>
          <w:szCs w:val="32"/>
        </w:rPr>
        <w:t>.</w:t>
      </w:r>
      <w:r w:rsidR="001D0E93" w:rsidRPr="001D0E93">
        <w:rPr>
          <w:rFonts w:ascii="黑体" w:eastAsia="黑体" w:hAnsi="黑体" w:cs="宋体" w:hint="eastAsia"/>
          <w:b/>
          <w:bCs/>
          <w:color w:val="FF0000"/>
          <w:sz w:val="36"/>
          <w:szCs w:val="32"/>
        </w:rPr>
        <w:t>2</w:t>
      </w:r>
      <w:r w:rsidRPr="001D0E93">
        <w:rPr>
          <w:rFonts w:ascii="黑体" w:eastAsia="黑体" w:hAnsi="黑体" w:cs="宋体" w:hint="eastAsia"/>
          <w:b/>
          <w:bCs/>
          <w:color w:val="FF0000"/>
          <w:sz w:val="36"/>
          <w:szCs w:val="32"/>
        </w:rPr>
        <w:t xml:space="preserve"> </w:t>
      </w:r>
      <w:r w:rsidR="001D0E93" w:rsidRPr="001D0E93">
        <w:rPr>
          <w:rFonts w:ascii="黑体" w:eastAsia="黑体" w:hAnsi="黑体" w:cs="宋体" w:hint="eastAsia"/>
          <w:b/>
          <w:bCs/>
          <w:color w:val="FF0000"/>
          <w:sz w:val="36"/>
          <w:szCs w:val="32"/>
        </w:rPr>
        <w:t>串、并联电路中电压的规律</w:t>
      </w:r>
      <w:r w:rsidR="00D34C83">
        <w:rPr>
          <w:rFonts w:ascii="黑体" w:eastAsia="黑体" w:hAnsi="黑体" w:cs="宋体" w:hint="eastAsia"/>
          <w:b/>
          <w:bCs/>
          <w:color w:val="FF0000"/>
          <w:sz w:val="32"/>
          <w:szCs w:val="32"/>
        </w:rPr>
        <w:t>（原卷</w:t>
      </w:r>
      <w:bookmarkStart w:id="0" w:name="_GoBack"/>
      <w:bookmarkEnd w:id="0"/>
      <w:r w:rsidRPr="00423F7B">
        <w:rPr>
          <w:rFonts w:ascii="黑体" w:eastAsia="黑体" w:hAnsi="黑体" w:cs="宋体" w:hint="eastAsia"/>
          <w:b/>
          <w:bCs/>
          <w:color w:val="FF0000"/>
          <w:sz w:val="32"/>
          <w:szCs w:val="32"/>
        </w:rPr>
        <w:t>版）</w:t>
      </w:r>
    </w:p>
    <w:p w:rsidR="00423F7B" w:rsidRDefault="00423F7B" w:rsidP="00423F7B">
      <w:pPr>
        <w:spacing w:line="360" w:lineRule="auto"/>
        <w:ind w:firstLineChars="200" w:firstLine="420"/>
        <w:jc w:val="center"/>
        <w:rPr>
          <w:rFonts w:ascii="宋体" w:hAnsi="宋体" w:cs="宋体"/>
          <w:szCs w:val="21"/>
        </w:rPr>
      </w:pPr>
    </w:p>
    <w:p w:rsidR="00423F7B" w:rsidRDefault="00E113E7" w:rsidP="00423F7B">
      <w:pPr>
        <w:spacing w:line="360" w:lineRule="auto"/>
        <w:ind w:firstLineChars="200" w:firstLine="420"/>
        <w:jc w:val="center"/>
        <w:rPr>
          <w:rFonts w:ascii="宋体" w:hAnsi="宋体" w:cs="宋体"/>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25pt;height:21.5pt;mso-wrap-style:square;mso-position-horizontal-relative:page;mso-position-vertical-relative:page;v-text-anchor:top" fillcolor="#0070c0" strokecolor="#c00000">
            <v:textpath style="font-family:&quot;宋体&quot;" trim="t" string="基础练习"/>
          </v:shape>
        </w:pict>
      </w:r>
    </w:p>
    <w:p w:rsidR="001D0E93" w:rsidRDefault="001D0E93" w:rsidP="001D0E93">
      <w:pPr>
        <w:spacing w:line="360" w:lineRule="auto"/>
        <w:ind w:firstLineChars="200" w:firstLine="420"/>
        <w:jc w:val="center"/>
        <w:rPr>
          <w:rFonts w:ascii="宋体" w:hAnsi="宋体" w:cs="宋体" w:hint="eastAsia"/>
          <w:szCs w:val="21"/>
        </w:rPr>
      </w:pP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1.</w:t>
      </w:r>
      <w:r>
        <w:rPr>
          <w:rFonts w:ascii="宋体" w:hAnsi="宋体" w:cs="宋体" w:hint="eastAsia"/>
          <w:kern w:val="0"/>
          <w:szCs w:val="21"/>
        </w:rPr>
        <w:t xml:space="preserve"> </w:t>
      </w:r>
      <w:r>
        <w:rPr>
          <w:rFonts w:ascii="宋体" w:hAnsi="宋体" w:cs="宋体" w:hint="eastAsia"/>
          <w:szCs w:val="21"/>
        </w:rPr>
        <w:t>图（a）所示电路，当闭合开关S后，两个电压表指针偏转均为图（b）所示，则电阻R</w:t>
      </w:r>
      <w:r>
        <w:rPr>
          <w:rFonts w:ascii="宋体" w:hAnsi="宋体" w:cs="宋体" w:hint="eastAsia"/>
          <w:szCs w:val="21"/>
          <w:vertAlign w:val="subscript"/>
        </w:rPr>
        <w:t>1</w:t>
      </w:r>
      <w:r>
        <w:rPr>
          <w:rFonts w:ascii="宋体" w:hAnsi="宋体" w:cs="宋体" w:hint="eastAsia"/>
          <w:szCs w:val="21"/>
        </w:rPr>
        <w:t>和R</w:t>
      </w:r>
      <w:r>
        <w:rPr>
          <w:rFonts w:ascii="宋体" w:hAnsi="宋体" w:cs="宋体" w:hint="eastAsia"/>
          <w:szCs w:val="21"/>
          <w:vertAlign w:val="subscript"/>
        </w:rPr>
        <w:t>2</w:t>
      </w:r>
      <w:r>
        <w:rPr>
          <w:rFonts w:ascii="宋体" w:hAnsi="宋体" w:cs="宋体" w:hint="eastAsia"/>
          <w:szCs w:val="21"/>
        </w:rPr>
        <w:t>两端的电压分别为（  ）。</w:t>
      </w:r>
    </w:p>
    <w:p w:rsidR="00D34C83" w:rsidRDefault="00D34C83" w:rsidP="00D34C8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002280" cy="1132840"/>
            <wp:effectExtent l="0" t="0" r="7620" b="0"/>
            <wp:docPr id="68"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002280" cy="1132840"/>
                    </a:xfrm>
                    <a:prstGeom prst="rect">
                      <a:avLst/>
                    </a:prstGeom>
                    <a:noFill/>
                    <a:ln>
                      <a:noFill/>
                    </a:ln>
                  </pic:spPr>
                </pic:pic>
              </a:graphicData>
            </a:graphic>
          </wp:inline>
        </w:drawing>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A．8V  2V   B．10V  2V   C．2V  8V   D．2V</w:t>
      </w:r>
      <w:proofErr w:type="gramStart"/>
      <w:r>
        <w:rPr>
          <w:rFonts w:ascii="宋体" w:hAnsi="宋体" w:cs="宋体" w:hint="eastAsia"/>
          <w:szCs w:val="21"/>
        </w:rPr>
        <w:t>  10V</w:t>
      </w:r>
      <w:proofErr w:type="gramEnd"/>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2.</w:t>
      </w:r>
      <w:r>
        <w:rPr>
          <w:rFonts w:ascii="宋体" w:hAnsi="宋体" w:cs="宋体" w:hint="eastAsia"/>
          <w:kern w:val="0"/>
          <w:szCs w:val="21"/>
        </w:rPr>
        <w:t xml:space="preserve"> </w:t>
      </w:r>
      <w:r>
        <w:rPr>
          <w:rFonts w:ascii="宋体" w:hAnsi="宋体" w:cs="宋体" w:hint="eastAsia"/>
          <w:szCs w:val="21"/>
        </w:rPr>
        <w:t>在探究串联电路电压特点的实验中，小红按图正确连接好电路，闭合开关后发现两电压表指针偏转角度相同。为寻找电路故障，小红用一根检测导线分别并联在灯L</w:t>
      </w:r>
      <w:r>
        <w:rPr>
          <w:rFonts w:ascii="宋体" w:hAnsi="宋体" w:cs="宋体" w:hint="eastAsia"/>
          <w:szCs w:val="21"/>
          <w:vertAlign w:val="subscript"/>
        </w:rPr>
        <w:t>1</w:t>
      </w:r>
      <w:r>
        <w:rPr>
          <w:rFonts w:ascii="宋体" w:hAnsi="宋体" w:cs="宋体" w:hint="eastAsia"/>
          <w:szCs w:val="21"/>
        </w:rPr>
        <w:t>或L</w:t>
      </w:r>
      <w:r>
        <w:rPr>
          <w:rFonts w:ascii="宋体" w:hAnsi="宋体" w:cs="宋体" w:hint="eastAsia"/>
          <w:szCs w:val="21"/>
          <w:vertAlign w:val="subscript"/>
        </w:rPr>
        <w:t>2</w:t>
      </w:r>
      <w:r>
        <w:rPr>
          <w:rFonts w:ascii="宋体" w:hAnsi="宋体" w:cs="宋体" w:hint="eastAsia"/>
          <w:szCs w:val="21"/>
        </w:rPr>
        <w:t>的两端，发现两电压表指针所指位置没有任何变化。由此可以推断（  ）。</w:t>
      </w:r>
    </w:p>
    <w:p w:rsidR="00D34C83" w:rsidRDefault="00D34C83" w:rsidP="00D34C8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391920" cy="1378585"/>
            <wp:effectExtent l="0" t="0" r="0" b="0"/>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391920" cy="1378585"/>
                    </a:xfrm>
                    <a:prstGeom prst="rect">
                      <a:avLst/>
                    </a:prstGeom>
                    <a:noFill/>
                    <a:ln>
                      <a:noFill/>
                    </a:ln>
                    <a:effectLst/>
                  </pic:spPr>
                </pic:pic>
              </a:graphicData>
            </a:graphic>
          </wp:inline>
        </w:drawing>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A. L</w:t>
      </w:r>
      <w:r>
        <w:rPr>
          <w:rFonts w:ascii="宋体" w:hAnsi="宋体" w:cs="宋体" w:hint="eastAsia"/>
          <w:szCs w:val="21"/>
          <w:vertAlign w:val="subscript"/>
        </w:rPr>
        <w:t>1</w:t>
      </w:r>
      <w:r>
        <w:rPr>
          <w:rFonts w:ascii="宋体" w:hAnsi="宋体" w:cs="宋体" w:hint="eastAsia"/>
          <w:szCs w:val="21"/>
        </w:rPr>
        <w:t>一定短路；</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B. L</w:t>
      </w:r>
      <w:r>
        <w:rPr>
          <w:rFonts w:ascii="宋体" w:hAnsi="宋体" w:cs="宋体" w:hint="eastAsia"/>
          <w:szCs w:val="21"/>
          <w:vertAlign w:val="subscript"/>
        </w:rPr>
        <w:t>2 </w:t>
      </w:r>
      <w:r>
        <w:rPr>
          <w:rFonts w:ascii="宋体" w:hAnsi="宋体" w:cs="宋体" w:hint="eastAsia"/>
          <w:szCs w:val="21"/>
        </w:rPr>
        <w:t>一定断路；</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C. L</w:t>
      </w:r>
      <w:r>
        <w:rPr>
          <w:rFonts w:ascii="宋体" w:hAnsi="宋体" w:cs="宋体" w:hint="eastAsia"/>
          <w:szCs w:val="21"/>
          <w:vertAlign w:val="subscript"/>
        </w:rPr>
        <w:t>1</w:t>
      </w:r>
      <w:r>
        <w:rPr>
          <w:rFonts w:ascii="宋体" w:hAnsi="宋体" w:cs="宋体" w:hint="eastAsia"/>
          <w:szCs w:val="21"/>
        </w:rPr>
        <w:t>短路，同时L</w:t>
      </w:r>
      <w:r>
        <w:rPr>
          <w:rFonts w:ascii="宋体" w:hAnsi="宋体" w:cs="宋体" w:hint="eastAsia"/>
          <w:szCs w:val="21"/>
          <w:vertAlign w:val="subscript"/>
        </w:rPr>
        <w:t>2</w:t>
      </w:r>
      <w:r>
        <w:rPr>
          <w:rFonts w:ascii="宋体" w:hAnsi="宋体" w:cs="宋体" w:hint="eastAsia"/>
          <w:szCs w:val="21"/>
        </w:rPr>
        <w:t>断路；</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D. 检测导线一定断路</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3.</w:t>
      </w:r>
      <w:r>
        <w:rPr>
          <w:rFonts w:ascii="宋体" w:hAnsi="宋体" w:cs="宋体" w:hint="eastAsia"/>
          <w:szCs w:val="21"/>
          <w:shd w:val="clear" w:color="auto" w:fill="FFFFFF"/>
        </w:rPr>
        <w:t xml:space="preserve"> </w:t>
      </w:r>
      <w:r>
        <w:rPr>
          <w:rFonts w:ascii="宋体" w:hAnsi="宋体" w:cs="宋体" w:hint="eastAsia"/>
          <w:szCs w:val="21"/>
        </w:rPr>
        <w:t>道路两侧的树上和商店门前五光十色的彩灯，扮靓了我们的城市.若取走其中一盏灯，整串灯却会熄灭。这表明这串彩灯是</w:t>
      </w:r>
      <w:r>
        <w:rPr>
          <w:rFonts w:ascii="宋体" w:hAnsi="宋体" w:cs="宋体" w:hint="eastAsia"/>
          <w:szCs w:val="21"/>
          <w:u w:val="single"/>
        </w:rPr>
        <w:t xml:space="preserve">　　</w:t>
      </w:r>
      <w:r>
        <w:rPr>
          <w:rFonts w:ascii="宋体" w:hAnsi="宋体" w:cs="宋体" w:hint="eastAsia"/>
          <w:szCs w:val="21"/>
        </w:rPr>
        <w:t>（串联/并联）的。但当其中一只彩灯灯丝断裂后，其他的灯依然明亮，其亮度将</w:t>
      </w:r>
      <w:r>
        <w:rPr>
          <w:rFonts w:ascii="宋体" w:hAnsi="宋体" w:cs="宋体" w:hint="eastAsia"/>
          <w:szCs w:val="21"/>
          <w:u w:val="single"/>
        </w:rPr>
        <w:t xml:space="preserve">　　</w:t>
      </w:r>
      <w:r>
        <w:rPr>
          <w:rFonts w:ascii="宋体" w:hAnsi="宋体" w:cs="宋体" w:hint="eastAsia"/>
          <w:szCs w:val="21"/>
        </w:rPr>
        <w:t>（变大/不变/变小），这是因为在这类彩灯灯丝支架下方还有一根与灯丝并联的特殊金属丝，如图所示，灯丝断裂后，金属丝中</w:t>
      </w:r>
      <w:r>
        <w:rPr>
          <w:rFonts w:ascii="宋体" w:hAnsi="宋体" w:cs="宋体" w:hint="eastAsia"/>
          <w:szCs w:val="21"/>
          <w:u w:val="single"/>
        </w:rPr>
        <w:t xml:space="preserve">　　</w:t>
      </w:r>
      <w:r>
        <w:rPr>
          <w:rFonts w:ascii="宋体" w:hAnsi="宋体" w:cs="宋体" w:hint="eastAsia"/>
          <w:szCs w:val="21"/>
        </w:rPr>
        <w:t>（有/没有）电流。如果每只彩灯正常工作的电压为12V，至少可以将</w:t>
      </w:r>
      <w:r>
        <w:rPr>
          <w:rFonts w:ascii="宋体" w:hAnsi="宋体" w:cs="宋体" w:hint="eastAsia"/>
          <w:szCs w:val="21"/>
          <w:u w:val="single"/>
        </w:rPr>
        <w:t xml:space="preserve">　　</w:t>
      </w:r>
      <w:r>
        <w:rPr>
          <w:rFonts w:ascii="宋体" w:hAnsi="宋体" w:cs="宋体" w:hint="eastAsia"/>
          <w:szCs w:val="21"/>
        </w:rPr>
        <w:t>盏这样的灯泡接在电路中，若其中一盏灯丝断裂的瞬间，该灯泡两端的电压为</w:t>
      </w:r>
      <w:r>
        <w:rPr>
          <w:rFonts w:ascii="宋体" w:hAnsi="宋体" w:cs="宋体" w:hint="eastAsia"/>
          <w:szCs w:val="21"/>
          <w:u w:val="single"/>
        </w:rPr>
        <w:t xml:space="preserve">　　</w:t>
      </w:r>
      <w:r>
        <w:rPr>
          <w:rFonts w:ascii="宋体" w:hAnsi="宋体" w:cs="宋体" w:hint="eastAsia"/>
          <w:szCs w:val="21"/>
        </w:rPr>
        <w:t>V。</w:t>
      </w:r>
    </w:p>
    <w:p w:rsidR="00D34C83" w:rsidRDefault="00D34C83" w:rsidP="00D34C83">
      <w:pPr>
        <w:spacing w:line="360" w:lineRule="auto"/>
        <w:ind w:firstLineChars="200" w:firstLine="480"/>
        <w:jc w:val="center"/>
        <w:rPr>
          <w:rFonts w:ascii="宋体" w:hAnsi="宋体" w:cs="宋体" w:hint="eastAsia"/>
          <w:szCs w:val="21"/>
        </w:rPr>
      </w:pPr>
      <w:r>
        <w:rPr>
          <w:rFonts w:ascii="宋体" w:hAnsi="宋体" w:cs="宋体"/>
          <w:noProof/>
          <w:sz w:val="24"/>
        </w:rPr>
        <w:lastRenderedPageBreak/>
        <w:drawing>
          <wp:inline distT="0" distB="0" distL="0" distR="0">
            <wp:extent cx="1542415" cy="723265"/>
            <wp:effectExtent l="0" t="0" r="635" b="635"/>
            <wp:docPr id="66" name="图片 66" descr="http://thumb.1010pic.com/pic3/quiz/images/201701/142/da8431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http://thumb.1010pic.com/pic3/quiz/images/201701/142/da84319e.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542415" cy="723265"/>
                    </a:xfrm>
                    <a:prstGeom prst="rect">
                      <a:avLst/>
                    </a:prstGeom>
                    <a:noFill/>
                    <a:ln>
                      <a:noFill/>
                    </a:ln>
                  </pic:spPr>
                </pic:pic>
              </a:graphicData>
            </a:graphic>
          </wp:inline>
        </w:drawing>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4.</w:t>
      </w:r>
      <w:r>
        <w:rPr>
          <w:rFonts w:ascii="宋体" w:hAnsi="宋体" w:cs="宋体" w:hint="eastAsia"/>
          <w:kern w:val="0"/>
          <w:szCs w:val="21"/>
        </w:rPr>
        <w:t xml:space="preserve"> </w:t>
      </w:r>
      <w:r>
        <w:rPr>
          <w:rFonts w:ascii="宋体" w:hAnsi="宋体" w:cs="宋体" w:hint="eastAsia"/>
          <w:szCs w:val="21"/>
        </w:rPr>
        <w:t>小欣同学在做“探究串联电路中电压的规律”实验时，连接了如图所示的电路，闭合开关后，发现两灯均不亮。小欣同学用电压表检查该电路的故障，测量结果如表格所示。若电路中仅有一处发生故障，根据表中数据可知，发生故障的电路元件为</w:t>
      </w:r>
      <w:r>
        <w:rPr>
          <w:rFonts w:ascii="宋体" w:hAnsi="宋体" w:cs="宋体" w:hint="eastAsia"/>
          <w:szCs w:val="21"/>
          <w:u w:val="single"/>
        </w:rPr>
        <w:t xml:space="preserve">　　</w:t>
      </w:r>
      <w:r>
        <w:rPr>
          <w:rFonts w:ascii="宋体" w:hAnsi="宋体" w:cs="宋体" w:hint="eastAsia"/>
          <w:szCs w:val="21"/>
        </w:rPr>
        <w:t>（选填“L</w:t>
      </w:r>
      <w:r>
        <w:rPr>
          <w:rFonts w:ascii="宋体" w:hAnsi="宋体" w:cs="宋体" w:hint="eastAsia"/>
          <w:szCs w:val="21"/>
          <w:vertAlign w:val="subscript"/>
        </w:rPr>
        <w:t>1</w:t>
      </w: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”或“S”），该故障为</w:t>
      </w:r>
      <w:r>
        <w:rPr>
          <w:rFonts w:ascii="宋体" w:hAnsi="宋体" w:cs="宋体" w:hint="eastAsia"/>
          <w:szCs w:val="21"/>
          <w:u w:val="single"/>
        </w:rPr>
        <w:t xml:space="preserve">　　</w:t>
      </w:r>
      <w:r>
        <w:rPr>
          <w:rFonts w:ascii="宋体" w:hAnsi="宋体" w:cs="宋体" w:hint="eastAsia"/>
          <w:szCs w:val="21"/>
        </w:rPr>
        <w:t>（选填“短路”或“断路”）。粗心的小欣同学忘了记录当电压表接在AC两点时的数据，你认为电压表接AC两点时的测量结果为</w:t>
      </w:r>
      <w:r>
        <w:rPr>
          <w:rFonts w:ascii="宋体" w:hAnsi="宋体" w:cs="宋体" w:hint="eastAsia"/>
          <w:szCs w:val="21"/>
          <w:u w:val="single"/>
        </w:rPr>
        <w:t xml:space="preserve">　　</w:t>
      </w:r>
      <w:r>
        <w:rPr>
          <w:rFonts w:ascii="宋体" w:hAnsi="宋体" w:cs="宋体" w:hint="eastAsia"/>
          <w:szCs w:val="21"/>
        </w:rPr>
        <w:t>V。</w:t>
      </w:r>
    </w:p>
    <w:tbl>
      <w:tblPr>
        <w:tblW w:w="0" w:type="auto"/>
        <w:jc w:val="center"/>
        <w:tblCellSpacing w:w="15" w:type="dxa"/>
        <w:tblInd w:w="-50" w:type="dxa"/>
        <w:tblLayout w:type="fixed"/>
        <w:tblCellMar>
          <w:top w:w="15" w:type="dxa"/>
          <w:left w:w="15" w:type="dxa"/>
          <w:bottom w:w="15" w:type="dxa"/>
          <w:right w:w="15" w:type="dxa"/>
        </w:tblCellMar>
        <w:tblLook w:val="0000" w:firstRow="0" w:lastRow="0" w:firstColumn="0" w:lastColumn="0" w:noHBand="0" w:noVBand="0"/>
      </w:tblPr>
      <w:tblGrid>
        <w:gridCol w:w="1440"/>
        <w:gridCol w:w="1035"/>
        <w:gridCol w:w="1170"/>
        <w:gridCol w:w="1170"/>
        <w:gridCol w:w="885"/>
        <w:gridCol w:w="1050"/>
      </w:tblGrid>
      <w:tr w:rsidR="00D34C83" w:rsidTr="00861E11">
        <w:trPr>
          <w:tblCellSpacing w:w="15" w:type="dxa"/>
          <w:jc w:val="center"/>
        </w:trPr>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位置</w:t>
            </w:r>
          </w:p>
        </w:tc>
        <w:tc>
          <w:tcPr>
            <w:tcW w:w="100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AB</w:t>
            </w:r>
          </w:p>
        </w:tc>
        <w:tc>
          <w:tcPr>
            <w:tcW w:w="11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BC</w:t>
            </w:r>
          </w:p>
        </w:tc>
        <w:tc>
          <w:tcPr>
            <w:tcW w:w="11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CD</w:t>
            </w:r>
          </w:p>
        </w:tc>
        <w:tc>
          <w:tcPr>
            <w:tcW w:w="8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AC</w:t>
            </w:r>
          </w:p>
        </w:tc>
        <w:tc>
          <w:tcPr>
            <w:tcW w:w="100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AD</w:t>
            </w:r>
          </w:p>
        </w:tc>
      </w:tr>
      <w:tr w:rsidR="00D34C83" w:rsidTr="00861E11">
        <w:trPr>
          <w:tblCellSpacing w:w="15" w:type="dxa"/>
          <w:jc w:val="center"/>
        </w:trPr>
        <w:tc>
          <w:tcPr>
            <w:tcW w:w="1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电压U/V</w:t>
            </w:r>
          </w:p>
        </w:tc>
        <w:tc>
          <w:tcPr>
            <w:tcW w:w="1005" w:type="dxa"/>
            <w:tcBorders>
              <w:top w:val="nil"/>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3</w:t>
            </w:r>
          </w:p>
        </w:tc>
        <w:tc>
          <w:tcPr>
            <w:tcW w:w="1140" w:type="dxa"/>
            <w:tcBorders>
              <w:top w:val="nil"/>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0</w:t>
            </w:r>
          </w:p>
        </w:tc>
        <w:tc>
          <w:tcPr>
            <w:tcW w:w="1140" w:type="dxa"/>
            <w:tcBorders>
              <w:top w:val="nil"/>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0</w:t>
            </w:r>
          </w:p>
        </w:tc>
        <w:tc>
          <w:tcPr>
            <w:tcW w:w="855" w:type="dxa"/>
            <w:tcBorders>
              <w:top w:val="nil"/>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p>
        </w:tc>
        <w:tc>
          <w:tcPr>
            <w:tcW w:w="1005" w:type="dxa"/>
            <w:tcBorders>
              <w:top w:val="nil"/>
              <w:left w:val="nil"/>
              <w:bottom w:val="single" w:sz="8" w:space="0" w:color="000000"/>
              <w:right w:val="single" w:sz="8" w:space="0" w:color="000000"/>
            </w:tcBorders>
            <w:tcMar>
              <w:top w:w="0" w:type="dxa"/>
              <w:left w:w="108" w:type="dxa"/>
              <w:bottom w:w="0" w:type="dxa"/>
              <w:right w:w="108" w:type="dxa"/>
            </w:tcMar>
          </w:tcPr>
          <w:p w:rsidR="00D34C83" w:rsidRDefault="00D34C83" w:rsidP="00861E11">
            <w:pPr>
              <w:spacing w:line="360" w:lineRule="auto"/>
              <w:jc w:val="center"/>
              <w:rPr>
                <w:rFonts w:ascii="宋体" w:hAnsi="宋体" w:cs="宋体" w:hint="eastAsia"/>
                <w:szCs w:val="21"/>
              </w:rPr>
            </w:pPr>
            <w:r>
              <w:rPr>
                <w:rFonts w:ascii="宋体" w:hAnsi="宋体" w:cs="宋体" w:hint="eastAsia"/>
                <w:szCs w:val="21"/>
              </w:rPr>
              <w:t>3</w:t>
            </w:r>
          </w:p>
        </w:tc>
      </w:tr>
    </w:tbl>
    <w:p w:rsidR="00D34C83" w:rsidRDefault="00D34C83" w:rsidP="00D34C8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856105" cy="1125855"/>
            <wp:effectExtent l="0" t="0" r="0" b="0"/>
            <wp:docPr id="65"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56105" cy="1125855"/>
                    </a:xfrm>
                    <a:prstGeom prst="rect">
                      <a:avLst/>
                    </a:prstGeom>
                    <a:noFill/>
                    <a:ln>
                      <a:noFill/>
                    </a:ln>
                  </pic:spPr>
                </pic:pic>
              </a:graphicData>
            </a:graphic>
          </wp:inline>
        </w:drawing>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5.“探究串联电路的电压关系”的实验电路如图所示。</w:t>
      </w:r>
    </w:p>
    <w:p w:rsidR="00D34C83" w:rsidRDefault="00D34C83" w:rsidP="00D34C8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873760" cy="730250"/>
            <wp:effectExtent l="0" t="0" r="2540" b="0"/>
            <wp:docPr id="64"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73760" cy="7302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0" distR="0">
            <wp:extent cx="907415" cy="723265"/>
            <wp:effectExtent l="0" t="0" r="6985" b="635"/>
            <wp:docPr id="63"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 "/>
                    <pic:cNvPicPr>
                      <a:picLocks noChangeAspect="1"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07415" cy="723265"/>
                    </a:xfrm>
                    <a:prstGeom prst="rect">
                      <a:avLst/>
                    </a:prstGeom>
                    <a:noFill/>
                    <a:ln>
                      <a:noFill/>
                    </a:ln>
                  </pic:spPr>
                </pic:pic>
              </a:graphicData>
            </a:graphic>
          </wp:inline>
        </w:drawing>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(1)为了使探究得出的结论具有普遍意义，</w:t>
      </w:r>
      <w:proofErr w:type="spellStart"/>
      <w:r>
        <w:rPr>
          <w:rFonts w:ascii="宋体" w:hAnsi="宋体" w:cs="宋体" w:hint="eastAsia"/>
          <w:szCs w:val="21"/>
        </w:rPr>
        <w:t>L</w:t>
      </w:r>
      <w:r>
        <w:rPr>
          <w:rFonts w:ascii="宋体" w:hAnsi="宋体" w:cs="宋体" w:hint="eastAsia"/>
          <w:szCs w:val="21"/>
          <w:vertAlign w:val="subscript"/>
        </w:rPr>
        <w:t>l</w:t>
      </w:r>
      <w:proofErr w:type="spellEnd"/>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 应该选择_______（选填“相同”或“不相同”）的小灯泡。</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(2)小明根据图连接好电路，闭合开关，电压表示数如图所示，为了使实验结果更准确，接下来他应该______________。</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（3）测出</w:t>
      </w:r>
      <w:proofErr w:type="spellStart"/>
      <w:r>
        <w:rPr>
          <w:rFonts w:ascii="宋体" w:hAnsi="宋体" w:cs="宋体" w:hint="eastAsia"/>
          <w:szCs w:val="21"/>
        </w:rPr>
        <w:t>L</w:t>
      </w:r>
      <w:r>
        <w:rPr>
          <w:rFonts w:ascii="宋体" w:hAnsi="宋体" w:cs="宋体" w:hint="eastAsia"/>
          <w:szCs w:val="21"/>
          <w:vertAlign w:val="subscript"/>
        </w:rPr>
        <w:t>l</w:t>
      </w:r>
      <w:proofErr w:type="spellEnd"/>
      <w:r>
        <w:rPr>
          <w:rFonts w:ascii="宋体" w:hAnsi="宋体" w:cs="宋体" w:hint="eastAsia"/>
          <w:szCs w:val="21"/>
        </w:rPr>
        <w:t>两端的电压后，小明断开开关，准备拆下电压表，改接在</w:t>
      </w:r>
      <w:r>
        <w:rPr>
          <w:rFonts w:ascii="宋体" w:hAnsi="宋体" w:cs="宋体" w:hint="eastAsia"/>
          <w:i/>
          <w:iCs/>
          <w:szCs w:val="21"/>
        </w:rPr>
        <w:t>B、C</w:t>
      </w:r>
      <w:r>
        <w:rPr>
          <w:rFonts w:ascii="宋体" w:hAnsi="宋体" w:cs="宋体" w:hint="eastAsia"/>
          <w:szCs w:val="21"/>
        </w:rPr>
        <w:t>之间。小聪认为小明的操作太麻烦，只需将与</w:t>
      </w:r>
      <w:r>
        <w:rPr>
          <w:rFonts w:ascii="宋体" w:hAnsi="宋体" w:cs="宋体" w:hint="eastAsia"/>
          <w:i/>
          <w:iCs/>
          <w:szCs w:val="21"/>
        </w:rPr>
        <w:t>A </w:t>
      </w:r>
      <w:r>
        <w:rPr>
          <w:rFonts w:ascii="宋体" w:hAnsi="宋体" w:cs="宋体" w:hint="eastAsia"/>
          <w:szCs w:val="21"/>
        </w:rPr>
        <w:t>点相连的导线改接到</w:t>
      </w:r>
      <w:r>
        <w:rPr>
          <w:rFonts w:ascii="宋体" w:hAnsi="宋体" w:cs="宋体" w:hint="eastAsia"/>
          <w:i/>
          <w:iCs/>
          <w:szCs w:val="21"/>
        </w:rPr>
        <w:t>C</w:t>
      </w:r>
      <w:r>
        <w:rPr>
          <w:rFonts w:ascii="宋体" w:hAnsi="宋体" w:cs="宋体" w:hint="eastAsia"/>
          <w:szCs w:val="21"/>
        </w:rPr>
        <w:t>点即可。小聪的办法是否正确？</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（4）测量完成后，进行小组交流讨论，下表选录了四个小组的数据，你认为这些数据是否合理，请说明理由。</w:t>
      </w:r>
    </w:p>
    <w:tbl>
      <w:tblPr>
        <w:tblW w:w="0" w:type="auto"/>
        <w:jc w:val="center"/>
        <w:tblCellSpacing w:w="15" w:type="dxa"/>
        <w:tblInd w:w="-50" w:type="dxa"/>
        <w:tblLayout w:type="fixed"/>
        <w:tblCellMar>
          <w:top w:w="15" w:type="dxa"/>
          <w:left w:w="15" w:type="dxa"/>
          <w:bottom w:w="15" w:type="dxa"/>
          <w:right w:w="15" w:type="dxa"/>
        </w:tblCellMar>
        <w:tblLook w:val="0000" w:firstRow="0" w:lastRow="0" w:firstColumn="0" w:lastColumn="0" w:noHBand="0" w:noVBand="0"/>
      </w:tblPr>
      <w:tblGrid>
        <w:gridCol w:w="1378"/>
        <w:gridCol w:w="1462"/>
        <w:gridCol w:w="1501"/>
        <w:gridCol w:w="1859"/>
      </w:tblGrid>
      <w:tr w:rsidR="00D34C83" w:rsidTr="00861E11">
        <w:trPr>
          <w:tblCellSpacing w:w="15" w:type="dxa"/>
          <w:jc w:val="center"/>
        </w:trPr>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实验小组</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proofErr w:type="spellStart"/>
            <w:r>
              <w:rPr>
                <w:rFonts w:ascii="宋体" w:hAnsi="宋体" w:cs="宋体" w:hint="eastAsia"/>
                <w:szCs w:val="21"/>
              </w:rPr>
              <w:t>L</w:t>
            </w:r>
            <w:r>
              <w:rPr>
                <w:rFonts w:ascii="宋体" w:hAnsi="宋体" w:cs="宋体" w:hint="eastAsia"/>
                <w:szCs w:val="21"/>
                <w:vertAlign w:val="subscript"/>
              </w:rPr>
              <w:t>l</w:t>
            </w:r>
            <w:proofErr w:type="spellEnd"/>
            <w:r>
              <w:rPr>
                <w:rFonts w:ascii="宋体" w:hAnsi="宋体" w:cs="宋体" w:hint="eastAsia"/>
                <w:szCs w:val="21"/>
              </w:rPr>
              <w:t>两端电压/V</w:t>
            </w:r>
          </w:p>
        </w:tc>
        <w:tc>
          <w:tcPr>
            <w:tcW w:w="14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两端电压/V</w:t>
            </w:r>
          </w:p>
        </w:tc>
        <w:tc>
          <w:tcPr>
            <w:tcW w:w="181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串联总电压/V</w:t>
            </w:r>
          </w:p>
        </w:tc>
      </w:tr>
      <w:tr w:rsidR="00D34C8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lastRenderedPageBreak/>
              <w:t>1</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1.4</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3.1</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4.5</w:t>
            </w:r>
          </w:p>
        </w:tc>
      </w:tr>
      <w:tr w:rsidR="00D34C8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2</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3.0</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1.3</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4.4</w:t>
            </w:r>
          </w:p>
        </w:tc>
      </w:tr>
      <w:tr w:rsidR="00D34C8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3</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1.1</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1.7</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2.8</w:t>
            </w:r>
          </w:p>
        </w:tc>
      </w:tr>
      <w:tr w:rsidR="00D34C8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4</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1.8</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1.2</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D34C83" w:rsidRDefault="00D34C83" w:rsidP="00861E11">
            <w:pPr>
              <w:spacing w:line="360" w:lineRule="auto"/>
              <w:ind w:firstLineChars="200" w:firstLine="420"/>
              <w:rPr>
                <w:rFonts w:ascii="宋体" w:hAnsi="宋体" w:cs="宋体" w:hint="eastAsia"/>
                <w:szCs w:val="21"/>
              </w:rPr>
            </w:pPr>
            <w:r>
              <w:rPr>
                <w:rFonts w:ascii="宋体" w:hAnsi="宋体" w:cs="宋体" w:hint="eastAsia"/>
                <w:szCs w:val="21"/>
              </w:rPr>
              <w:t>3.0</w:t>
            </w:r>
          </w:p>
        </w:tc>
      </w:tr>
    </w:tbl>
    <w:p w:rsidR="00D34C83" w:rsidRDefault="00D34C83" w:rsidP="00D34C83">
      <w:pPr>
        <w:spacing w:line="360" w:lineRule="auto"/>
        <w:ind w:firstLineChars="200" w:firstLine="420"/>
        <w:textAlignment w:val="center"/>
        <w:rPr>
          <w:rFonts w:ascii="宋体" w:hAnsi="宋体" w:cs="宋体" w:hint="eastAsia"/>
          <w:szCs w:val="21"/>
        </w:rPr>
      </w:pPr>
    </w:p>
    <w:p w:rsidR="00D34C83" w:rsidRDefault="00D34C83" w:rsidP="00D34C83">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3pt;height:27.95pt;mso-wrap-style:square;mso-position-horizontal-relative:page;mso-position-vertical-relative:page;v-text-anchor:top" fillcolor="#0070c0" strokecolor="#c00000">
            <v:textpath style="font-family:&quot;宋体&quot;" trim="t" string="提升练习"/>
          </v:shape>
        </w:pic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1．下列说法正确的是（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A．在并联电路中，不论灯泡是大是小，每个灯泡两端的电压都相等；</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B．使用电压表时，它的两个接线柱不允许不通过用电器直接与电源两极相连；</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C．只要电路两端接上电压表，则电路中一定有电流通过；</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D．电流表和电压表都有一定的量程，使用时应注意选择量程，量程越大越好</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2.如图所示，电源电压9V保持不变，当开关S闭合时，灯泡L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均正常发光，电压表示数为3V，则灯泡L</w:t>
      </w:r>
      <w:r>
        <w:rPr>
          <w:rFonts w:ascii="宋体" w:hAnsi="宋体" w:cs="宋体" w:hint="eastAsia"/>
          <w:vertAlign w:val="subscript"/>
        </w:rPr>
        <w:t>1</w:t>
      </w:r>
      <w:r>
        <w:rPr>
          <w:rFonts w:ascii="宋体" w:hAnsi="宋体" w:cs="宋体" w:hint="eastAsia"/>
        </w:rPr>
        <w:t>两端的电压是（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A．3V          B．6V          C．4.5V          D．9V</w:t>
      </w:r>
    </w:p>
    <w:p w:rsidR="00D34C83" w:rsidRDefault="00D34C83" w:rsidP="00D34C8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221740" cy="846455"/>
            <wp:effectExtent l="0" t="0" r="0" b="0"/>
            <wp:docPr id="62" name="图片 62"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图片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1740" cy="846455"/>
                    </a:xfrm>
                    <a:prstGeom prst="rect">
                      <a:avLst/>
                    </a:prstGeom>
                    <a:noFill/>
                    <a:ln>
                      <a:noFill/>
                    </a:ln>
                  </pic:spPr>
                </pic:pic>
              </a:graphicData>
            </a:graphic>
          </wp:inline>
        </w:drawing>
      </w:r>
      <w:r>
        <w:rPr>
          <w:rFonts w:ascii="宋体" w:hAnsi="宋体" w:cs="宋体" w:hint="eastAsia"/>
        </w:rPr>
        <w:t xml:space="preserve">           </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3.如图所示，电源电压是5V并保持不变，开关S闭合后电压表的示数为3V，则（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A．L</w:t>
      </w:r>
      <w:r>
        <w:rPr>
          <w:rFonts w:ascii="宋体" w:hAnsi="宋体" w:cs="宋体" w:hint="eastAsia"/>
          <w:szCs w:val="21"/>
          <w:vertAlign w:val="subscript"/>
        </w:rPr>
        <w:t>1</w:t>
      </w:r>
      <w:r>
        <w:rPr>
          <w:rFonts w:ascii="宋体" w:hAnsi="宋体" w:cs="宋体" w:hint="eastAsia"/>
          <w:szCs w:val="21"/>
        </w:rPr>
        <w:t>两端的电压为3V          B．L</w:t>
      </w:r>
      <w:r>
        <w:rPr>
          <w:rFonts w:ascii="宋体" w:hAnsi="宋体" w:cs="宋体" w:hint="eastAsia"/>
          <w:szCs w:val="21"/>
          <w:vertAlign w:val="subscript"/>
        </w:rPr>
        <w:t>2</w:t>
      </w:r>
      <w:r>
        <w:rPr>
          <w:rFonts w:ascii="宋体" w:hAnsi="宋体" w:cs="宋体" w:hint="eastAsia"/>
          <w:szCs w:val="21"/>
        </w:rPr>
        <w:t xml:space="preserve">两端的电压为3V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C．L</w:t>
      </w:r>
      <w:r>
        <w:rPr>
          <w:rFonts w:ascii="宋体" w:hAnsi="宋体" w:cs="宋体" w:hint="eastAsia"/>
          <w:szCs w:val="21"/>
          <w:vertAlign w:val="subscript"/>
        </w:rPr>
        <w:t>2</w:t>
      </w:r>
      <w:r>
        <w:rPr>
          <w:rFonts w:ascii="宋体" w:hAnsi="宋体" w:cs="宋体" w:hint="eastAsia"/>
          <w:szCs w:val="21"/>
        </w:rPr>
        <w:t>两端的电压为2V          D．L</w:t>
      </w:r>
      <w:r>
        <w:rPr>
          <w:rFonts w:ascii="宋体" w:hAnsi="宋体" w:cs="宋体" w:hint="eastAsia"/>
          <w:szCs w:val="21"/>
          <w:vertAlign w:val="subscript"/>
        </w:rPr>
        <w:t>1</w:t>
      </w:r>
      <w:r>
        <w:rPr>
          <w:rFonts w:ascii="宋体" w:hAnsi="宋体" w:cs="宋体" w:hint="eastAsia"/>
          <w:szCs w:val="21"/>
        </w:rPr>
        <w:t>两端的电压为5V</w:t>
      </w:r>
    </w:p>
    <w:p w:rsidR="00D34C83" w:rsidRDefault="00D34C83" w:rsidP="00D34C8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249045" cy="901065"/>
            <wp:effectExtent l="0" t="0" r="8255" b="0"/>
            <wp:docPr id="6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9045" cy="901065"/>
                    </a:xfrm>
                    <a:prstGeom prst="rect">
                      <a:avLst/>
                    </a:prstGeom>
                    <a:noFill/>
                    <a:ln>
                      <a:noFill/>
                    </a:ln>
                  </pic:spPr>
                </pic:pic>
              </a:graphicData>
            </a:graphic>
          </wp:inline>
        </w:drawing>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4.小红家卫生间安装了换气扇和照明灯，换气扇和照明灯的电路连接如图所示．下列说法中正确的是（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 xml:space="preserve">A．换气扇和照明灯不能同时工作   B．换气扇和照明灯工作时，通过它们的电流一定相等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C．换气扇和照明灯只能同时工作   D．换气扇和照明灯工作时，它们两端的电压一定</w:t>
      </w:r>
      <w:r>
        <w:rPr>
          <w:rFonts w:ascii="宋体" w:hAnsi="宋体" w:cs="宋体" w:hint="eastAsia"/>
          <w:szCs w:val="21"/>
        </w:rPr>
        <w:lastRenderedPageBreak/>
        <w:t>相等</w:t>
      </w:r>
    </w:p>
    <w:p w:rsidR="00D34C83" w:rsidRDefault="00D34C83" w:rsidP="00D34C8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071245" cy="846455"/>
            <wp:effectExtent l="0" t="0" r="0" b="0"/>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1245" cy="846455"/>
                    </a:xfrm>
                    <a:prstGeom prst="rect">
                      <a:avLst/>
                    </a:prstGeom>
                    <a:noFill/>
                    <a:ln>
                      <a:noFill/>
                    </a:ln>
                  </pic:spPr>
                </pic:pic>
              </a:graphicData>
            </a:graphic>
          </wp:inline>
        </w:drawing>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5.如图所示的电路图，开关S接到a时，电压表示数为9V，开关S接到b时，电压表示数为4V，下列说法不正确的是（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A．电源电压为9V             B．灯L</w:t>
      </w:r>
      <w:r>
        <w:rPr>
          <w:rFonts w:ascii="宋体" w:hAnsi="宋体" w:cs="宋体" w:hint="eastAsia"/>
          <w:szCs w:val="21"/>
          <w:vertAlign w:val="subscript"/>
        </w:rPr>
        <w:t>1</w:t>
      </w:r>
      <w:r>
        <w:rPr>
          <w:rFonts w:ascii="宋体" w:hAnsi="宋体" w:cs="宋体" w:hint="eastAsia"/>
          <w:szCs w:val="21"/>
        </w:rPr>
        <w:t xml:space="preserve">两端的电压为4V </w:t>
      </w:r>
    </w:p>
    <w:p w:rsidR="00D34C83" w:rsidRDefault="00D34C83" w:rsidP="00D34C83">
      <w:pPr>
        <w:spacing w:line="360" w:lineRule="auto"/>
        <w:ind w:firstLineChars="200" w:firstLine="420"/>
        <w:rPr>
          <w:rFonts w:ascii="宋体" w:hAnsi="宋体" w:cs="宋体" w:hint="eastAsia"/>
          <w:szCs w:val="21"/>
        </w:rPr>
      </w:pPr>
      <w:r>
        <w:rPr>
          <w:rFonts w:ascii="宋体" w:hAnsi="宋体" w:cs="宋体" w:hint="eastAsia"/>
          <w:szCs w:val="21"/>
        </w:rPr>
        <w:t>C．灯L</w:t>
      </w:r>
      <w:r>
        <w:rPr>
          <w:rFonts w:ascii="宋体" w:hAnsi="宋体" w:cs="宋体" w:hint="eastAsia"/>
          <w:szCs w:val="21"/>
          <w:vertAlign w:val="subscript"/>
        </w:rPr>
        <w:t>2</w:t>
      </w:r>
      <w:r>
        <w:rPr>
          <w:rFonts w:ascii="宋体" w:hAnsi="宋体" w:cs="宋体" w:hint="eastAsia"/>
          <w:szCs w:val="21"/>
        </w:rPr>
        <w:t>两端的电压为4V      D．灯L</w:t>
      </w:r>
      <w:r>
        <w:rPr>
          <w:rFonts w:ascii="宋体" w:hAnsi="宋体" w:cs="宋体" w:hint="eastAsia"/>
          <w:szCs w:val="21"/>
          <w:vertAlign w:val="subscript"/>
        </w:rPr>
        <w:t>1</w:t>
      </w:r>
      <w:r>
        <w:rPr>
          <w:rFonts w:ascii="宋体" w:hAnsi="宋体" w:cs="宋体" w:hint="eastAsia"/>
          <w:szCs w:val="21"/>
        </w:rPr>
        <w:t>和灯L</w:t>
      </w:r>
      <w:r>
        <w:rPr>
          <w:rFonts w:ascii="宋体" w:hAnsi="宋体" w:cs="宋体" w:hint="eastAsia"/>
          <w:szCs w:val="21"/>
          <w:vertAlign w:val="subscript"/>
        </w:rPr>
        <w:t>2</w:t>
      </w:r>
      <w:r>
        <w:rPr>
          <w:rFonts w:ascii="宋体" w:hAnsi="宋体" w:cs="宋体" w:hint="eastAsia"/>
          <w:szCs w:val="21"/>
        </w:rPr>
        <w:t>的总电压为9V</w:t>
      </w:r>
    </w:p>
    <w:p w:rsidR="00D34C83" w:rsidRDefault="00D34C83" w:rsidP="00D34C8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125855" cy="798195"/>
            <wp:effectExtent l="0" t="0" r="0" b="1905"/>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5855" cy="798195"/>
                    </a:xfrm>
                    <a:prstGeom prst="rect">
                      <a:avLst/>
                    </a:prstGeom>
                    <a:noFill/>
                    <a:ln>
                      <a:noFill/>
                    </a:ln>
                  </pic:spPr>
                </pic:pic>
              </a:graphicData>
            </a:graphic>
          </wp:inline>
        </w:drawing>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6.如图所示电路，只闭合S</w:t>
      </w:r>
      <w:r>
        <w:rPr>
          <w:rFonts w:ascii="宋体" w:hAnsi="宋体" w:cs="宋体" w:hint="eastAsia"/>
          <w:vertAlign w:val="subscript"/>
        </w:rPr>
        <w:t>1</w:t>
      </w:r>
      <w:r>
        <w:rPr>
          <w:rFonts w:ascii="宋体" w:hAnsi="宋体" w:cs="宋体" w:hint="eastAsia"/>
        </w:rPr>
        <w:t>时电压表的示数为U</w:t>
      </w:r>
      <w:r>
        <w:rPr>
          <w:rFonts w:ascii="宋体" w:hAnsi="宋体" w:cs="宋体" w:hint="eastAsia"/>
          <w:vertAlign w:val="subscript"/>
        </w:rPr>
        <w:t>1</w:t>
      </w:r>
      <w:r>
        <w:rPr>
          <w:rFonts w:ascii="宋体" w:hAnsi="宋体" w:cs="宋体" w:hint="eastAsia"/>
        </w:rPr>
        <w:t>；只闭合S</w:t>
      </w:r>
      <w:r>
        <w:rPr>
          <w:rFonts w:ascii="宋体" w:hAnsi="宋体" w:cs="宋体" w:hint="eastAsia"/>
          <w:vertAlign w:val="subscript"/>
        </w:rPr>
        <w:t>2</w:t>
      </w:r>
      <w:r>
        <w:rPr>
          <w:rFonts w:ascii="宋体" w:hAnsi="宋体" w:cs="宋体" w:hint="eastAsia"/>
        </w:rPr>
        <w:t>时电压表的示数为U</w:t>
      </w:r>
      <w:r>
        <w:rPr>
          <w:rFonts w:ascii="宋体" w:hAnsi="宋体" w:cs="宋体" w:hint="eastAsia"/>
          <w:vertAlign w:val="subscript"/>
        </w:rPr>
        <w:t>2</w:t>
      </w:r>
      <w:r>
        <w:rPr>
          <w:rFonts w:ascii="宋体" w:hAnsi="宋体" w:cs="宋体" w:hint="eastAsia"/>
        </w:rPr>
        <w:t>；若S</w:t>
      </w:r>
      <w:r>
        <w:rPr>
          <w:rFonts w:ascii="宋体" w:hAnsi="宋体" w:cs="宋体" w:hint="eastAsia"/>
          <w:vertAlign w:val="subscript"/>
        </w:rPr>
        <w:t>1</w:t>
      </w:r>
      <w:r>
        <w:rPr>
          <w:rFonts w:ascii="宋体" w:hAnsi="宋体" w:cs="宋体" w:hint="eastAsia"/>
        </w:rPr>
        <w:t>、S</w:t>
      </w:r>
      <w:r>
        <w:rPr>
          <w:rFonts w:ascii="宋体" w:hAnsi="宋体" w:cs="宋体" w:hint="eastAsia"/>
          <w:vertAlign w:val="subscript"/>
        </w:rPr>
        <w:t>2</w:t>
      </w:r>
      <w:r>
        <w:rPr>
          <w:rFonts w:ascii="宋体" w:hAnsi="宋体" w:cs="宋体" w:hint="eastAsia"/>
        </w:rPr>
        <w:t>同时闭合，电压表示数为U</w:t>
      </w:r>
      <w:r>
        <w:rPr>
          <w:rFonts w:ascii="宋体" w:hAnsi="宋体" w:cs="宋体" w:hint="eastAsia"/>
          <w:vertAlign w:val="subscript"/>
        </w:rPr>
        <w:t>3</w:t>
      </w:r>
      <w:r>
        <w:rPr>
          <w:rFonts w:ascii="宋体" w:hAnsi="宋体" w:cs="宋体" w:hint="eastAsia"/>
        </w:rPr>
        <w:t>．关于三个电压值的大小，正确的是（　　）。</w:t>
      </w:r>
    </w:p>
    <w:p w:rsidR="00D34C83" w:rsidRDefault="00D34C83" w:rsidP="00D34C83">
      <w:pPr>
        <w:spacing w:line="360" w:lineRule="auto"/>
        <w:ind w:firstLineChars="200" w:firstLine="420"/>
        <w:rPr>
          <w:rFonts w:ascii="宋体" w:hAnsi="宋体" w:cs="宋体" w:hint="eastAsia"/>
          <w:szCs w:val="21"/>
          <w:vertAlign w:val="subscript"/>
        </w:rPr>
      </w:pPr>
      <w:r>
        <w:rPr>
          <w:rFonts w:ascii="宋体" w:hAnsi="宋体" w:cs="宋体" w:hint="eastAsia"/>
          <w:szCs w:val="21"/>
        </w:rPr>
        <w:t>A．U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 xml:space="preserve">      B．U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 xml:space="preserve">      C．U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 xml:space="preserve">      D．U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＜U</w:t>
      </w:r>
      <w:r>
        <w:rPr>
          <w:rFonts w:ascii="宋体" w:hAnsi="宋体" w:cs="宋体" w:hint="eastAsia"/>
          <w:szCs w:val="21"/>
          <w:vertAlign w:val="subscript"/>
        </w:rPr>
        <w:t>2</w:t>
      </w:r>
    </w:p>
    <w:p w:rsidR="00D34C83" w:rsidRDefault="00D34C83" w:rsidP="00D34C8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14755" cy="846455"/>
            <wp:effectExtent l="0" t="0" r="4445" b="0"/>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4755" cy="846455"/>
                    </a:xfrm>
                    <a:prstGeom prst="rect">
                      <a:avLst/>
                    </a:prstGeom>
                    <a:noFill/>
                    <a:ln>
                      <a:noFill/>
                    </a:ln>
                  </pic:spPr>
                </pic:pic>
              </a:graphicData>
            </a:graphic>
          </wp:inline>
        </w:drawing>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7.在一次测L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灯串联的电路电压实验中，电路两端的总电压值如图甲所示，则总电压为</w:t>
      </w:r>
      <w:r>
        <w:rPr>
          <w:rFonts w:ascii="宋体" w:hAnsi="宋体" w:cs="宋体" w:hint="eastAsia"/>
          <w:u w:val="single"/>
        </w:rPr>
        <w:t xml:space="preserve">   </w:t>
      </w:r>
      <w:r>
        <w:rPr>
          <w:rFonts w:ascii="宋体" w:hAnsi="宋体" w:cs="宋体" w:hint="eastAsia"/>
        </w:rPr>
        <w:t>V，灯泡L</w:t>
      </w:r>
      <w:r>
        <w:rPr>
          <w:rFonts w:ascii="宋体" w:hAnsi="宋体" w:cs="宋体" w:hint="eastAsia"/>
          <w:vertAlign w:val="subscript"/>
        </w:rPr>
        <w:t>1</w:t>
      </w:r>
      <w:r>
        <w:rPr>
          <w:rFonts w:ascii="宋体" w:hAnsi="宋体" w:cs="宋体" w:hint="eastAsia"/>
        </w:rPr>
        <w:t>的电压如图乙所示，则灯L</w:t>
      </w:r>
      <w:r>
        <w:rPr>
          <w:rFonts w:ascii="宋体" w:hAnsi="宋体" w:cs="宋体" w:hint="eastAsia"/>
          <w:vertAlign w:val="subscript"/>
        </w:rPr>
        <w:t>1</w:t>
      </w:r>
      <w:r>
        <w:rPr>
          <w:rFonts w:ascii="宋体" w:hAnsi="宋体" w:cs="宋体" w:hint="eastAsia"/>
        </w:rPr>
        <w:t>的电压为</w:t>
      </w:r>
      <w:r>
        <w:rPr>
          <w:rFonts w:ascii="宋体" w:hAnsi="宋体" w:cs="宋体" w:hint="eastAsia"/>
          <w:u w:val="single"/>
        </w:rPr>
        <w:t xml:space="preserve">　　　</w:t>
      </w:r>
      <w:r>
        <w:rPr>
          <w:rFonts w:ascii="宋体" w:hAnsi="宋体" w:cs="宋体" w:hint="eastAsia"/>
        </w:rPr>
        <w:t>V，灯L</w:t>
      </w:r>
      <w:r>
        <w:rPr>
          <w:rFonts w:ascii="宋体" w:hAnsi="宋体" w:cs="宋体" w:hint="eastAsia"/>
          <w:vertAlign w:val="subscript"/>
        </w:rPr>
        <w:t>2</w:t>
      </w:r>
      <w:r>
        <w:rPr>
          <w:rFonts w:ascii="宋体" w:hAnsi="宋体" w:cs="宋体" w:hint="eastAsia"/>
        </w:rPr>
        <w:t>的电压为</w:t>
      </w:r>
      <w:r>
        <w:rPr>
          <w:rFonts w:ascii="宋体" w:hAnsi="宋体" w:cs="宋体" w:hint="eastAsia"/>
          <w:u w:val="single"/>
        </w:rPr>
        <w:t xml:space="preserve">　　　</w:t>
      </w:r>
      <w:r>
        <w:rPr>
          <w:rFonts w:ascii="宋体" w:hAnsi="宋体" w:cs="宋体" w:hint="eastAsia"/>
        </w:rPr>
        <w:t>V。</w:t>
      </w:r>
    </w:p>
    <w:p w:rsidR="00D34C83" w:rsidRDefault="00D34C83" w:rsidP="00D34C83">
      <w:pPr>
        <w:pStyle w:val="DefaultParagraph"/>
        <w:spacing w:line="360" w:lineRule="auto"/>
        <w:ind w:firstLineChars="200" w:firstLine="480"/>
        <w:jc w:val="center"/>
        <w:rPr>
          <w:rFonts w:ascii="Verdana" w:hAnsi="Verdana" w:cs="Verdana"/>
          <w:color w:val="000000"/>
          <w:sz w:val="18"/>
          <w:szCs w:val="18"/>
          <w:shd w:val="clear" w:color="auto" w:fill="FFFFFF"/>
        </w:rPr>
      </w:pPr>
      <w:r>
        <w:rPr>
          <w:rFonts w:ascii="宋体" w:hAnsi="宋体" w:cs="宋体"/>
          <w:noProof/>
          <w:sz w:val="24"/>
          <w:szCs w:val="24"/>
        </w:rPr>
        <w:drawing>
          <wp:inline distT="0" distB="0" distL="0" distR="0">
            <wp:extent cx="2620645" cy="1009650"/>
            <wp:effectExtent l="0" t="0" r="8255" b="0"/>
            <wp:docPr id="57" name="图片 57" descr="http://img.manfen5.com/res/CZWL/web/STSource/20131104182628879067155/SYS201311041826288790671022_ST/images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http://img.manfen5.com/res/CZWL/web/STSource/20131104182628879067155/SYS201311041826288790671022_ST/images0.pn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20645" cy="1009650"/>
                    </a:xfrm>
                    <a:prstGeom prst="rect">
                      <a:avLst/>
                    </a:prstGeom>
                    <a:noFill/>
                    <a:ln>
                      <a:noFill/>
                    </a:ln>
                  </pic:spPr>
                </pic:pic>
              </a:graphicData>
            </a:graphic>
          </wp:inline>
        </w:drawing>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8.两个小灯泡串联在电路中，电源电压为16伏，现测得其中一个小灯泡两端的电压为6V，通过这个小灯泡的电电流为0.5安，则另一个小灯泡两端的电压为</w:t>
      </w:r>
      <w:r>
        <w:rPr>
          <w:rFonts w:ascii="宋体" w:hAnsi="宋体" w:cs="宋体" w:hint="eastAsia"/>
          <w:u w:val="single"/>
        </w:rPr>
        <w:t xml:space="preserve">　 　</w:t>
      </w:r>
      <w:r>
        <w:rPr>
          <w:rFonts w:ascii="宋体" w:hAnsi="宋体" w:cs="宋体" w:hint="eastAsia"/>
        </w:rPr>
        <w:t>V，通过它的电流为</w:t>
      </w:r>
      <w:r>
        <w:rPr>
          <w:rFonts w:ascii="宋体" w:hAnsi="宋体" w:cs="宋体" w:hint="eastAsia"/>
          <w:u w:val="single"/>
        </w:rPr>
        <w:t xml:space="preserve">　 　　</w:t>
      </w:r>
      <w:r>
        <w:rPr>
          <w:rFonts w:ascii="宋体" w:hAnsi="宋体" w:cs="宋体" w:hint="eastAsia"/>
        </w:rPr>
        <w:t>A。</w:t>
      </w:r>
    </w:p>
    <w:tbl>
      <w:tblPr>
        <w:tblpPr w:leftFromText="180" w:rightFromText="180" w:vertAnchor="text" w:horzAnchor="page" w:tblpX="3263" w:tblpY="1041"/>
        <w:tblOverlap w:val="neve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000" w:firstRow="0" w:lastRow="0" w:firstColumn="0" w:lastColumn="0" w:noHBand="0" w:noVBand="0"/>
      </w:tblPr>
      <w:tblGrid>
        <w:gridCol w:w="1125"/>
        <w:gridCol w:w="1125"/>
        <w:gridCol w:w="1350"/>
        <w:gridCol w:w="1170"/>
      </w:tblGrid>
      <w:tr w:rsidR="00D34C83" w:rsidTr="00861E11">
        <w:tc>
          <w:tcPr>
            <w:tcW w:w="1125" w:type="dxa"/>
            <w:vAlign w:val="center"/>
          </w:tcPr>
          <w:p w:rsidR="00D34C83" w:rsidRDefault="00D34C83" w:rsidP="00861E11">
            <w:pPr>
              <w:pStyle w:val="DefaultParagraph"/>
              <w:spacing w:line="360" w:lineRule="auto"/>
              <w:jc w:val="center"/>
              <w:rPr>
                <w:rFonts w:ascii="宋体" w:hAnsi="宋体" w:cs="宋体" w:hint="eastAsia"/>
              </w:rPr>
            </w:pPr>
            <w:r>
              <w:rPr>
                <w:rFonts w:ascii="宋体" w:hAnsi="宋体" w:cs="宋体" w:hint="eastAsia"/>
              </w:rPr>
              <w:t>实验次数</w:t>
            </w:r>
          </w:p>
        </w:tc>
        <w:tc>
          <w:tcPr>
            <w:tcW w:w="1125" w:type="dxa"/>
            <w:vAlign w:val="center"/>
          </w:tcPr>
          <w:p w:rsidR="00D34C83" w:rsidRDefault="00D34C83" w:rsidP="00861E11">
            <w:pPr>
              <w:pStyle w:val="DefaultParagraph"/>
              <w:spacing w:line="360" w:lineRule="auto"/>
              <w:jc w:val="center"/>
              <w:rPr>
                <w:rFonts w:ascii="宋体" w:hAnsi="宋体" w:cs="宋体" w:hint="eastAsia"/>
              </w:rPr>
            </w:pPr>
            <w:r>
              <w:rPr>
                <w:rFonts w:ascii="宋体" w:hAnsi="宋体" w:cs="宋体" w:hint="eastAsia"/>
              </w:rPr>
              <w:t>AB间电压</w:t>
            </w:r>
          </w:p>
        </w:tc>
        <w:tc>
          <w:tcPr>
            <w:tcW w:w="1350" w:type="dxa"/>
            <w:vAlign w:val="center"/>
          </w:tcPr>
          <w:p w:rsidR="00D34C83" w:rsidRDefault="00D34C83" w:rsidP="00861E11">
            <w:pPr>
              <w:pStyle w:val="DefaultParagraph"/>
              <w:spacing w:line="360" w:lineRule="auto"/>
              <w:jc w:val="center"/>
              <w:rPr>
                <w:rFonts w:ascii="宋体" w:hAnsi="宋体" w:cs="宋体" w:hint="eastAsia"/>
              </w:rPr>
            </w:pPr>
            <w:r>
              <w:rPr>
                <w:rFonts w:ascii="宋体" w:hAnsi="宋体" w:cs="宋体" w:hint="eastAsia"/>
              </w:rPr>
              <w:t>BC间电压</w:t>
            </w:r>
          </w:p>
        </w:tc>
        <w:tc>
          <w:tcPr>
            <w:tcW w:w="1170" w:type="dxa"/>
            <w:vAlign w:val="center"/>
          </w:tcPr>
          <w:p w:rsidR="00D34C83" w:rsidRDefault="00D34C83" w:rsidP="00861E11">
            <w:pPr>
              <w:pStyle w:val="DefaultParagraph"/>
              <w:spacing w:line="360" w:lineRule="auto"/>
              <w:jc w:val="center"/>
              <w:rPr>
                <w:rFonts w:ascii="宋体" w:hAnsi="宋体" w:cs="宋体" w:hint="eastAsia"/>
              </w:rPr>
            </w:pPr>
            <w:r>
              <w:rPr>
                <w:rFonts w:ascii="宋体" w:hAnsi="宋体" w:cs="宋体" w:hint="eastAsia"/>
              </w:rPr>
              <w:t>AC间电压</w:t>
            </w:r>
          </w:p>
        </w:tc>
      </w:tr>
      <w:tr w:rsidR="00D34C83" w:rsidTr="00861E11">
        <w:tc>
          <w:tcPr>
            <w:tcW w:w="1125" w:type="dxa"/>
            <w:vAlign w:val="center"/>
          </w:tcPr>
          <w:p w:rsidR="00D34C83" w:rsidRDefault="00D34C83" w:rsidP="00861E11">
            <w:pPr>
              <w:pStyle w:val="DefaultParagraph"/>
              <w:spacing w:line="360" w:lineRule="auto"/>
              <w:jc w:val="center"/>
              <w:rPr>
                <w:rFonts w:ascii="宋体" w:hAnsi="宋体" w:cs="宋体" w:hint="eastAsia"/>
              </w:rPr>
            </w:pPr>
            <w:r>
              <w:rPr>
                <w:rFonts w:ascii="宋体" w:hAnsi="宋体" w:cs="宋体" w:hint="eastAsia"/>
              </w:rPr>
              <w:lastRenderedPageBreak/>
              <w:t>1</w:t>
            </w:r>
          </w:p>
        </w:tc>
        <w:tc>
          <w:tcPr>
            <w:tcW w:w="1125" w:type="dxa"/>
            <w:vAlign w:val="center"/>
          </w:tcPr>
          <w:p w:rsidR="00D34C83" w:rsidRDefault="00D34C83" w:rsidP="00861E11">
            <w:pPr>
              <w:pStyle w:val="DefaultParagraph"/>
              <w:spacing w:line="360" w:lineRule="auto"/>
              <w:jc w:val="center"/>
              <w:rPr>
                <w:rFonts w:ascii="宋体" w:hAnsi="宋体" w:cs="宋体" w:hint="eastAsia"/>
              </w:rPr>
            </w:pPr>
            <w:r>
              <w:rPr>
                <w:rFonts w:ascii="宋体" w:hAnsi="宋体" w:cs="宋体" w:hint="eastAsia"/>
              </w:rPr>
              <w:t>2.5V</w:t>
            </w:r>
          </w:p>
        </w:tc>
        <w:tc>
          <w:tcPr>
            <w:tcW w:w="1350" w:type="dxa"/>
            <w:vAlign w:val="center"/>
          </w:tcPr>
          <w:p w:rsidR="00D34C83" w:rsidRDefault="00D34C83" w:rsidP="00861E11">
            <w:pPr>
              <w:pStyle w:val="DefaultParagraph"/>
              <w:spacing w:line="360" w:lineRule="auto"/>
              <w:jc w:val="center"/>
              <w:rPr>
                <w:rFonts w:ascii="宋体" w:hAnsi="宋体" w:cs="宋体" w:hint="eastAsia"/>
              </w:rPr>
            </w:pPr>
            <w:r>
              <w:rPr>
                <w:rFonts w:ascii="宋体" w:hAnsi="宋体" w:cs="宋体" w:hint="eastAsia"/>
              </w:rPr>
              <w:t>3.5V</w:t>
            </w:r>
          </w:p>
        </w:tc>
        <w:tc>
          <w:tcPr>
            <w:tcW w:w="1170" w:type="dxa"/>
          </w:tcPr>
          <w:p w:rsidR="00D34C83" w:rsidRDefault="00D34C83" w:rsidP="00861E11">
            <w:pPr>
              <w:pStyle w:val="DefaultParagraph"/>
              <w:spacing w:line="360" w:lineRule="auto"/>
              <w:rPr>
                <w:rFonts w:ascii="宋体" w:hAnsi="宋体" w:cs="宋体" w:hint="eastAsia"/>
              </w:rPr>
            </w:pPr>
            <w:r>
              <w:rPr>
                <w:rFonts w:ascii="宋体" w:hAnsi="宋体" w:cs="宋体" w:hint="eastAsia"/>
                <w:u w:val="single"/>
              </w:rPr>
              <w:t xml:space="preserve">　　 　　</w:t>
            </w:r>
            <w:r>
              <w:rPr>
                <w:rFonts w:ascii="宋体" w:hAnsi="宋体" w:cs="宋体" w:hint="eastAsia"/>
              </w:rPr>
              <w:t>V</w:t>
            </w:r>
          </w:p>
        </w:tc>
      </w:tr>
    </w:tbl>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9.按照课本要求探究串联电路中电压的规律，小明设计的电路如图所示．根据电路图把电压表分别接入到电路中的AB、BC、AC之间，测出它们的电压，填入表中：</w:t>
      </w:r>
    </w:p>
    <w:p w:rsidR="00D34C83" w:rsidRDefault="00D34C83" w:rsidP="00D34C8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2353945" cy="1003300"/>
            <wp:effectExtent l="0" t="0" r="8255" b="6350"/>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53945" cy="1003300"/>
                    </a:xfrm>
                    <a:prstGeom prst="rect">
                      <a:avLst/>
                    </a:prstGeom>
                    <a:noFill/>
                    <a:ln>
                      <a:noFill/>
                    </a:ln>
                  </pic:spPr>
                </pic:pic>
              </a:graphicData>
            </a:graphic>
          </wp:inline>
        </w:drawing>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（1）AC之间电压如图乙所示，将读出的结果填入表中．</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（2）在表格中记录数据后，下一步首先应该做的是</w:t>
      </w:r>
      <w:r>
        <w:rPr>
          <w:rFonts w:ascii="宋体" w:hAnsi="宋体" w:cs="宋体" w:hint="eastAsia"/>
          <w:u w:val="single"/>
        </w:rPr>
        <w:t xml:space="preserve">　　　　　　</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A．整理器材，结束实验      B．换用不同规格的小灯泡，再测出几组电压值</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C．分析数据，得出结论      D．换用电压表的另一量程，再测出一组电压值</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（3）通过对上面数据的分析，可以得出的结论是：</w:t>
      </w:r>
      <w:r>
        <w:rPr>
          <w:rFonts w:ascii="宋体" w:hAnsi="宋体" w:cs="宋体" w:hint="eastAsia"/>
          <w:u w:val="single"/>
        </w:rPr>
        <w:t xml:space="preserve">　　　　                      　　</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（4）指出表格的设计有哪个地方不合理？</w:t>
      </w:r>
      <w:r>
        <w:rPr>
          <w:rFonts w:ascii="宋体" w:hAnsi="宋体" w:cs="宋体" w:hint="eastAsia"/>
          <w:u w:val="single"/>
        </w:rPr>
        <w:t xml:space="preserve">　　　　                              　　</w:t>
      </w:r>
      <w:r>
        <w:rPr>
          <w:rFonts w:ascii="宋体" w:hAnsi="宋体" w:cs="宋体" w:hint="eastAsia"/>
        </w:rPr>
        <w:t>．</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10.小明和小亮探究“并联电路电压的关系”，小明先按图甲所示电路图连成图乙的实物图（电压表尚未连接）。</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noProof/>
        </w:rPr>
        <w:drawing>
          <wp:inline distT="0" distB="0" distL="0" distR="0">
            <wp:extent cx="5056505" cy="1391920"/>
            <wp:effectExtent l="0" t="0" r="0" b="0"/>
            <wp:docPr id="5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56505" cy="1391920"/>
                    </a:xfrm>
                    <a:prstGeom prst="rect">
                      <a:avLst/>
                    </a:prstGeom>
                    <a:noFill/>
                    <a:ln>
                      <a:noFill/>
                    </a:ln>
                  </pic:spPr>
                </pic:pic>
              </a:graphicData>
            </a:graphic>
          </wp:inline>
        </w:drawing>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（1）小亮一眼就看出了小明连接的错误，并指出如果直接闭合开关将出现</w:t>
      </w:r>
      <w:r>
        <w:rPr>
          <w:rFonts w:ascii="宋体" w:hAnsi="宋体" w:cs="宋体" w:hint="eastAsia"/>
          <w:u w:val="single"/>
        </w:rPr>
        <w:t xml:space="preserve">　　　　　　</w:t>
      </w:r>
      <w:r>
        <w:rPr>
          <w:rFonts w:ascii="宋体" w:hAnsi="宋体" w:cs="宋体" w:hint="eastAsia"/>
        </w:rPr>
        <w:t>（选填“开路”或“短路”）现象，小灯泡L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都不会亮，还可能造成</w:t>
      </w:r>
      <w:r>
        <w:rPr>
          <w:rFonts w:ascii="宋体" w:hAnsi="宋体" w:cs="宋体" w:hint="eastAsia"/>
          <w:u w:val="single"/>
        </w:rPr>
        <w:t xml:space="preserve">　　　　　　</w:t>
      </w:r>
      <w:r>
        <w:rPr>
          <w:rFonts w:ascii="宋体" w:hAnsi="宋体" w:cs="宋体" w:hint="eastAsia"/>
        </w:rPr>
        <w:t>损坏。</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（2）小亮只更改跟L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的四个接线柱A、B、C、D相连的某根导线的一端，就使电路连接正确了．请在需要改动的导线上打×并改正（指出一种即可）。</w:t>
      </w:r>
    </w:p>
    <w:p w:rsidR="00D34C83" w:rsidRDefault="00D34C83" w:rsidP="00D34C83">
      <w:pPr>
        <w:pStyle w:val="DefaultParagraph"/>
        <w:spacing w:line="360" w:lineRule="auto"/>
        <w:ind w:firstLineChars="200" w:firstLine="420"/>
        <w:rPr>
          <w:rFonts w:ascii="宋体" w:hAnsi="宋体" w:cs="宋体" w:hint="eastAsia"/>
        </w:rPr>
      </w:pPr>
      <w:r>
        <w:rPr>
          <w:rFonts w:ascii="宋体" w:hAnsi="宋体" w:cs="宋体" w:hint="eastAsia"/>
        </w:rPr>
        <w:t>（3）接下来，他们按图丙所示电路图连接了三个电压表．实验过程中，电压表V</w:t>
      </w:r>
      <w:r>
        <w:rPr>
          <w:rFonts w:ascii="宋体" w:hAnsi="宋体" w:cs="宋体" w:hint="eastAsia"/>
          <w:vertAlign w:val="subscript"/>
        </w:rPr>
        <w:t>2</w:t>
      </w:r>
      <w:r>
        <w:rPr>
          <w:rFonts w:ascii="宋体" w:hAnsi="宋体" w:cs="宋体" w:hint="eastAsia"/>
        </w:rPr>
        <w:t>的示数如图丁所示，则电压表V的示数是</w:t>
      </w:r>
      <w:r>
        <w:rPr>
          <w:rFonts w:ascii="宋体" w:hAnsi="宋体" w:cs="宋体" w:hint="eastAsia"/>
          <w:u w:val="single"/>
        </w:rPr>
        <w:t xml:space="preserve">　　　　　　</w:t>
      </w:r>
      <w:r>
        <w:rPr>
          <w:rFonts w:ascii="宋体" w:hAnsi="宋体" w:cs="宋体" w:hint="eastAsia"/>
        </w:rPr>
        <w:t>V。</w:t>
      </w:r>
    </w:p>
    <w:p w:rsidR="00D34C83" w:rsidRPr="00D34C83" w:rsidRDefault="00D34C83" w:rsidP="00D34C83">
      <w:pPr>
        <w:spacing w:line="360" w:lineRule="auto"/>
        <w:rPr>
          <w:rFonts w:ascii="宋体" w:hAnsi="宋体" w:cs="宋体" w:hint="eastAsia"/>
          <w:szCs w:val="21"/>
        </w:rPr>
      </w:pPr>
    </w:p>
    <w:sectPr w:rsidR="00D34C83" w:rsidRPr="00D34C83">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3E7" w:rsidRDefault="00E113E7" w:rsidP="00423F7B">
      <w:r>
        <w:separator/>
      </w:r>
    </w:p>
  </w:endnote>
  <w:endnote w:type="continuationSeparator" w:id="0">
    <w:p w:rsidR="00E113E7" w:rsidRDefault="00E113E7"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3E7" w:rsidRDefault="00E113E7" w:rsidP="00423F7B">
      <w:r>
        <w:separator/>
      </w:r>
    </w:p>
  </w:footnote>
  <w:footnote w:type="continuationSeparator" w:id="0">
    <w:p w:rsidR="00E113E7" w:rsidRDefault="00E113E7"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1D0E93"/>
    <w:rsid w:val="0025796D"/>
    <w:rsid w:val="00423F7B"/>
    <w:rsid w:val="00503E80"/>
    <w:rsid w:val="005D569C"/>
    <w:rsid w:val="005E3B71"/>
    <w:rsid w:val="00636BEC"/>
    <w:rsid w:val="00AD4CF8"/>
    <w:rsid w:val="00C64813"/>
    <w:rsid w:val="00D34C83"/>
    <w:rsid w:val="00DD4449"/>
    <w:rsid w:val="00E113E7"/>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jyemathselector">
    <w:name w:val="jye_math_selector"/>
    <w:basedOn w:val="a0"/>
    <w:rsid w:val="00C64813"/>
  </w:style>
  <w:style w:type="paragraph" w:styleId="a6">
    <w:name w:val="Normal (Web)"/>
    <w:basedOn w:val="a"/>
    <w:rsid w:val="00C64813"/>
    <w:pPr>
      <w:widowControl/>
      <w:spacing w:before="100" w:beforeAutospacing="1" w:after="100" w:afterAutospacing="1"/>
      <w:jc w:val="left"/>
    </w:pPr>
    <w:rPr>
      <w:rFonts w:ascii="宋体" w:hAnsi="宋体" w:cs="宋体"/>
      <w:sz w:val="24"/>
    </w:rPr>
  </w:style>
  <w:style w:type="paragraph" w:styleId="a7">
    <w:name w:val="Plain Text"/>
    <w:basedOn w:val="a"/>
    <w:link w:val="Char2"/>
    <w:rsid w:val="00C64813"/>
    <w:rPr>
      <w:rFonts w:ascii="宋体" w:hAnsi="Courier New" w:cs="Courier New"/>
      <w:szCs w:val="21"/>
    </w:rPr>
  </w:style>
  <w:style w:type="character" w:customStyle="1" w:styleId="Char2">
    <w:name w:val="纯文本 Char"/>
    <w:basedOn w:val="a0"/>
    <w:link w:val="a7"/>
    <w:rsid w:val="00C64813"/>
    <w:rPr>
      <w:rFonts w:ascii="宋体" w:eastAsia="宋体" w:hAnsi="Courier New" w:cs="Courier New"/>
      <w:szCs w:val="21"/>
    </w:rPr>
  </w:style>
  <w:style w:type="paragraph" w:customStyle="1" w:styleId="DefaultParagraph">
    <w:name w:val="DefaultParagraph"/>
    <w:basedOn w:val="a"/>
    <w:qFormat/>
    <w:rsid w:val="001D0E93"/>
    <w:pPr>
      <w:widowControl/>
      <w:jc w:val="left"/>
    </w:pPr>
    <w:rPr>
      <w:rFonts w:ascii="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jyemathselector">
    <w:name w:val="jye_math_selector"/>
    <w:basedOn w:val="a0"/>
    <w:rsid w:val="00C64813"/>
  </w:style>
  <w:style w:type="paragraph" w:styleId="a6">
    <w:name w:val="Normal (Web)"/>
    <w:basedOn w:val="a"/>
    <w:rsid w:val="00C64813"/>
    <w:pPr>
      <w:widowControl/>
      <w:spacing w:before="100" w:beforeAutospacing="1" w:after="100" w:afterAutospacing="1"/>
      <w:jc w:val="left"/>
    </w:pPr>
    <w:rPr>
      <w:rFonts w:ascii="宋体" w:hAnsi="宋体" w:cs="宋体"/>
      <w:sz w:val="24"/>
    </w:rPr>
  </w:style>
  <w:style w:type="paragraph" w:styleId="a7">
    <w:name w:val="Plain Text"/>
    <w:basedOn w:val="a"/>
    <w:link w:val="Char2"/>
    <w:rsid w:val="00C64813"/>
    <w:rPr>
      <w:rFonts w:ascii="宋体" w:hAnsi="Courier New" w:cs="Courier New"/>
      <w:szCs w:val="21"/>
    </w:rPr>
  </w:style>
  <w:style w:type="character" w:customStyle="1" w:styleId="Char2">
    <w:name w:val="纯文本 Char"/>
    <w:basedOn w:val="a0"/>
    <w:link w:val="a7"/>
    <w:rsid w:val="00C64813"/>
    <w:rPr>
      <w:rFonts w:ascii="宋体" w:eastAsia="宋体" w:hAnsi="Courier New" w:cs="Courier New"/>
      <w:szCs w:val="21"/>
    </w:rPr>
  </w:style>
  <w:style w:type="paragraph" w:customStyle="1" w:styleId="DefaultParagraph">
    <w:name w:val="DefaultParagraph"/>
    <w:basedOn w:val="a"/>
    <w:qFormat/>
    <w:rsid w:val="001D0E93"/>
    <w:pPr>
      <w:widowControl/>
      <w:jc w:val="left"/>
    </w:pPr>
    <w:rPr>
      <w:rFonts w:asci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44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http://img.manfen5.com/res/CZWL/web/STSource/20131104182628879067155/SYS201311041826288790671022_ST/images0.pn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http://thumb.1010pic.com/pic3/quiz/images/201701/142/da84319e.png" TargetMode="Externa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414</Words>
  <Characters>2363</Characters>
  <Application>Microsoft Office Word</Application>
  <DocSecurity>0</DocSecurity>
  <Lines>19</Lines>
  <Paragraphs>5</Paragraphs>
  <ScaleCrop>false</ScaleCrop>
  <Company>China</Company>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2021-08-07T00:02:00Z</dcterms:created>
  <dcterms:modified xsi:type="dcterms:W3CDTF">2021-08-07T00:02:00Z</dcterms:modified>
</cp:coreProperties>
</file>